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DDC" w:rsidRDefault="00D14DDC" w:rsidP="00E171CB"/>
    <w:p w:rsidR="00A71DFB" w:rsidRDefault="00A71DFB" w:rsidP="00E171CB"/>
    <w:p w:rsidR="00D21DB5" w:rsidRPr="00A71DFB" w:rsidRDefault="00D21DB5" w:rsidP="00E171CB">
      <w:pPr>
        <w:rPr>
          <w:b/>
          <w:i/>
          <w:sz w:val="40"/>
          <w:szCs w:val="40"/>
          <w:u w:val="single"/>
        </w:rPr>
      </w:pPr>
      <w:r w:rsidRPr="00A71DFB">
        <w:rPr>
          <w:b/>
          <w:i/>
          <w:sz w:val="40"/>
          <w:szCs w:val="40"/>
          <w:u w:val="single"/>
        </w:rPr>
        <w:t>Die IGF im Unisport</w:t>
      </w:r>
      <w:r w:rsidR="00B34291" w:rsidRPr="00A71DFB">
        <w:rPr>
          <w:b/>
          <w:i/>
          <w:sz w:val="40"/>
          <w:szCs w:val="40"/>
          <w:u w:val="single"/>
        </w:rPr>
        <w:t>, Sportart: Motorfliegen</w:t>
      </w:r>
    </w:p>
    <w:p w:rsidR="00A71DFB" w:rsidRDefault="00A71DFB" w:rsidP="00E171CB">
      <w:pPr>
        <w:rPr>
          <w:b/>
          <w:sz w:val="40"/>
          <w:szCs w:val="40"/>
        </w:rPr>
      </w:pPr>
    </w:p>
    <w:p w:rsidR="00B34291" w:rsidRPr="00A71DFB" w:rsidRDefault="00E171CB" w:rsidP="00E171CB">
      <w:pPr>
        <w:rPr>
          <w:rFonts w:ascii="Arial" w:hAnsi="Arial" w:cs="Arial"/>
          <w:sz w:val="24"/>
          <w:szCs w:val="24"/>
        </w:rPr>
      </w:pPr>
      <w:r w:rsidRPr="00A71DFB">
        <w:rPr>
          <w:rFonts w:ascii="Arial" w:hAnsi="Arial" w:cs="Arial"/>
          <w:sz w:val="24"/>
          <w:szCs w:val="24"/>
        </w:rPr>
        <w:t xml:space="preserve">Die Interessengemeinschaft Flugtechnik e.V. wurde vor knapp 30 Jahren von Studenten der Fachrichtung Luft und Raumfahrt gegründet. Bei der IGF handelt es sich um einen Zusammenschluss von Luftfahrtinteressierten </w:t>
      </w:r>
      <w:r w:rsidR="00A71DFB" w:rsidRPr="00A71DFB">
        <w:rPr>
          <w:rFonts w:ascii="Arial" w:hAnsi="Arial" w:cs="Arial"/>
          <w:sz w:val="24"/>
          <w:szCs w:val="24"/>
        </w:rPr>
        <w:t>aus dem studentischen -und nicht</w:t>
      </w:r>
      <w:r w:rsidRPr="00A71DFB">
        <w:rPr>
          <w:rFonts w:ascii="Arial" w:hAnsi="Arial" w:cs="Arial"/>
          <w:sz w:val="24"/>
          <w:szCs w:val="24"/>
        </w:rPr>
        <w:t xml:space="preserve">studentischen Bereich. Gesetztes Ziel ist die Förderung des Luftsports in Braunschweig und Umgebung, sowie die Unterstützung von Studenten der luftfahrttechnischen Fachrichtung in praktischer Hinsicht. </w:t>
      </w:r>
    </w:p>
    <w:p w:rsidR="00B34291" w:rsidRPr="00A71DFB" w:rsidRDefault="00E171CB" w:rsidP="00E171CB">
      <w:pPr>
        <w:rPr>
          <w:rFonts w:ascii="Arial" w:hAnsi="Arial" w:cs="Arial"/>
          <w:sz w:val="24"/>
          <w:szCs w:val="24"/>
        </w:rPr>
      </w:pPr>
      <w:r w:rsidRPr="00A71DFB">
        <w:rPr>
          <w:rFonts w:ascii="Arial" w:hAnsi="Arial" w:cs="Arial"/>
          <w:sz w:val="24"/>
          <w:szCs w:val="24"/>
        </w:rPr>
        <w:t xml:space="preserve">Die IGF verfügt über zwei Flugzeuge. </w:t>
      </w:r>
      <w:r w:rsidR="00B34291" w:rsidRPr="00A71DFB">
        <w:rPr>
          <w:rFonts w:ascii="Arial" w:hAnsi="Arial" w:cs="Arial"/>
          <w:sz w:val="24"/>
          <w:szCs w:val="24"/>
        </w:rPr>
        <w:t>Eine Cessna 150 und eine Cessna 172.</w:t>
      </w:r>
      <w:r w:rsidR="007E4ACF" w:rsidRPr="00A71DFB">
        <w:rPr>
          <w:rFonts w:ascii="Arial" w:hAnsi="Arial" w:cs="Arial"/>
          <w:sz w:val="24"/>
          <w:szCs w:val="24"/>
        </w:rPr>
        <w:t xml:space="preserve"> (Abb.</w:t>
      </w:r>
      <w:r w:rsidR="00EC2BF7">
        <w:rPr>
          <w:rFonts w:ascii="Arial" w:hAnsi="Arial" w:cs="Arial"/>
          <w:sz w:val="24"/>
          <w:szCs w:val="24"/>
        </w:rPr>
        <w:t xml:space="preserve"> </w:t>
      </w:r>
      <w:r w:rsidR="007E4ACF" w:rsidRPr="00A71DFB">
        <w:rPr>
          <w:rFonts w:ascii="Arial" w:hAnsi="Arial" w:cs="Arial"/>
          <w:sz w:val="24"/>
          <w:szCs w:val="24"/>
        </w:rPr>
        <w:t>oben)</w:t>
      </w:r>
    </w:p>
    <w:p w:rsidR="00B34291" w:rsidRPr="00A71DFB" w:rsidRDefault="00E171CB" w:rsidP="00E171CB">
      <w:pPr>
        <w:rPr>
          <w:rFonts w:ascii="Arial" w:hAnsi="Arial" w:cs="Arial"/>
          <w:sz w:val="24"/>
          <w:szCs w:val="24"/>
        </w:rPr>
      </w:pPr>
      <w:r w:rsidRPr="00A71DFB">
        <w:rPr>
          <w:rFonts w:ascii="Arial" w:hAnsi="Arial" w:cs="Arial"/>
          <w:sz w:val="24"/>
          <w:szCs w:val="24"/>
        </w:rPr>
        <w:t>Jeder Student und Nichtstudent mit oder ohne Fluglizenz kann in unserem Verein Mitglied werden</w:t>
      </w:r>
      <w:r w:rsidR="00B34291" w:rsidRPr="00A71DFB">
        <w:rPr>
          <w:rFonts w:ascii="Arial" w:hAnsi="Arial" w:cs="Arial"/>
          <w:sz w:val="24"/>
          <w:szCs w:val="24"/>
        </w:rPr>
        <w:t>.</w:t>
      </w:r>
    </w:p>
    <w:p w:rsidR="00170755" w:rsidRPr="00A71DFB" w:rsidRDefault="00B34291" w:rsidP="00E171CB">
      <w:pPr>
        <w:rPr>
          <w:rFonts w:ascii="Arial" w:hAnsi="Arial" w:cs="Arial"/>
          <w:sz w:val="24"/>
          <w:szCs w:val="24"/>
        </w:rPr>
      </w:pPr>
      <w:r w:rsidRPr="00A71DFB">
        <w:rPr>
          <w:rFonts w:ascii="Arial" w:hAnsi="Arial" w:cs="Arial"/>
          <w:sz w:val="24"/>
          <w:szCs w:val="24"/>
        </w:rPr>
        <w:t>Da wir als Flugschule (ATO) von der Landesbehörde in Wolfenbüttel anerkannt sind</w:t>
      </w:r>
      <w:r w:rsidR="00A71DFB" w:rsidRPr="00A71DFB">
        <w:rPr>
          <w:rFonts w:ascii="Arial" w:hAnsi="Arial" w:cs="Arial"/>
          <w:sz w:val="24"/>
          <w:szCs w:val="24"/>
        </w:rPr>
        <w:t>,</w:t>
      </w:r>
      <w:r w:rsidR="00170755" w:rsidRPr="00A71DFB">
        <w:rPr>
          <w:rFonts w:ascii="Arial" w:hAnsi="Arial" w:cs="Arial"/>
          <w:sz w:val="24"/>
          <w:szCs w:val="24"/>
        </w:rPr>
        <w:t xml:space="preserve"> besteht für Vereinsmitglieder die Möglichkeit kostengünstig </w:t>
      </w:r>
      <w:r w:rsidR="00E171CB" w:rsidRPr="00A71DFB">
        <w:rPr>
          <w:rFonts w:ascii="Arial" w:hAnsi="Arial" w:cs="Arial"/>
          <w:sz w:val="24"/>
          <w:szCs w:val="24"/>
        </w:rPr>
        <w:t xml:space="preserve">eine Pilotenlizenz </w:t>
      </w:r>
      <w:r w:rsidR="00170755" w:rsidRPr="00A71DFB">
        <w:rPr>
          <w:rFonts w:ascii="Arial" w:hAnsi="Arial" w:cs="Arial"/>
          <w:sz w:val="24"/>
          <w:szCs w:val="24"/>
        </w:rPr>
        <w:t>zu erwerben und anschließend die Flugzeuge zu günstigen Konditionen für Ausflüge zu chartern.</w:t>
      </w:r>
    </w:p>
    <w:p w:rsidR="00A71DFB" w:rsidRDefault="00170755" w:rsidP="00170755">
      <w:pPr>
        <w:rPr>
          <w:rFonts w:ascii="Arial" w:hAnsi="Arial" w:cs="Arial"/>
          <w:sz w:val="24"/>
          <w:szCs w:val="24"/>
        </w:rPr>
      </w:pPr>
      <w:r w:rsidRPr="00A71DFB">
        <w:rPr>
          <w:rFonts w:ascii="Arial" w:hAnsi="Arial" w:cs="Arial"/>
          <w:sz w:val="24"/>
          <w:szCs w:val="24"/>
        </w:rPr>
        <w:t xml:space="preserve">Die Mitglieder des Vereins treffen sich </w:t>
      </w:r>
      <w:r w:rsidR="00E171CB" w:rsidRPr="00A71DFB">
        <w:rPr>
          <w:rFonts w:ascii="Arial" w:hAnsi="Arial" w:cs="Arial"/>
          <w:sz w:val="24"/>
          <w:szCs w:val="24"/>
        </w:rPr>
        <w:t>jeden dritten Mittwoch im Monat</w:t>
      </w:r>
      <w:r w:rsidR="007E4ACF" w:rsidRPr="00A71DFB">
        <w:rPr>
          <w:rFonts w:ascii="Arial" w:hAnsi="Arial" w:cs="Arial"/>
          <w:sz w:val="24"/>
          <w:szCs w:val="24"/>
        </w:rPr>
        <w:t xml:space="preserve"> um 19 Uhr</w:t>
      </w:r>
      <w:r w:rsidR="00E171CB" w:rsidRPr="00A71DFB">
        <w:rPr>
          <w:rFonts w:ascii="Arial" w:hAnsi="Arial" w:cs="Arial"/>
          <w:sz w:val="24"/>
          <w:szCs w:val="24"/>
        </w:rPr>
        <w:t xml:space="preserve"> zum Grillen und lockeren Meinungs- u</w:t>
      </w:r>
      <w:r w:rsidRPr="00A71DFB">
        <w:rPr>
          <w:rFonts w:ascii="Arial" w:hAnsi="Arial" w:cs="Arial"/>
          <w:sz w:val="24"/>
          <w:szCs w:val="24"/>
        </w:rPr>
        <w:t>nd Erfahrungsaustausch im IGF</w:t>
      </w:r>
      <w:r w:rsidR="00E171CB" w:rsidRPr="00A71DFB">
        <w:rPr>
          <w:rFonts w:ascii="Arial" w:hAnsi="Arial" w:cs="Arial"/>
          <w:sz w:val="24"/>
          <w:szCs w:val="24"/>
        </w:rPr>
        <w:t xml:space="preserve"> Clubheim </w:t>
      </w:r>
      <w:r w:rsidR="007E4ACF" w:rsidRPr="00A71DFB">
        <w:rPr>
          <w:rFonts w:ascii="Arial" w:hAnsi="Arial" w:cs="Arial"/>
          <w:sz w:val="24"/>
          <w:szCs w:val="24"/>
        </w:rPr>
        <w:t xml:space="preserve">(neben dem GAT) </w:t>
      </w:r>
      <w:r w:rsidR="00E171CB" w:rsidRPr="00A71DFB">
        <w:rPr>
          <w:rFonts w:ascii="Arial" w:hAnsi="Arial" w:cs="Arial"/>
          <w:sz w:val="24"/>
          <w:szCs w:val="24"/>
        </w:rPr>
        <w:t>am Flugplatz. Bei diesen Treffen sind auch Fluginteressenten, die keine Vereinsmitglieder sind, gern gesehen und es besteht die Möglichkeit die Flugzeuge einmal anzuschauen und nach Terminvereinbaru</w:t>
      </w:r>
      <w:r w:rsidRPr="00A71DFB">
        <w:rPr>
          <w:rFonts w:ascii="Arial" w:hAnsi="Arial" w:cs="Arial"/>
          <w:sz w:val="24"/>
          <w:szCs w:val="24"/>
        </w:rPr>
        <w:t>ng auch mitzufliegen.</w:t>
      </w:r>
    </w:p>
    <w:p w:rsidR="00A71DFB" w:rsidRDefault="00A71DFB" w:rsidP="00170755">
      <w:pPr>
        <w:rPr>
          <w:rFonts w:ascii="Arial" w:hAnsi="Arial" w:cs="Arial"/>
          <w:color w:val="333333"/>
          <w:sz w:val="24"/>
          <w:szCs w:val="24"/>
        </w:rPr>
      </w:pPr>
    </w:p>
    <w:p w:rsidR="00E206F7" w:rsidRPr="00A71DFB" w:rsidRDefault="00BE7034" w:rsidP="00170755">
      <w:pPr>
        <w:rPr>
          <w:rFonts w:ascii="Arial" w:hAnsi="Arial" w:cs="Arial"/>
          <w:color w:val="333333"/>
          <w:sz w:val="24"/>
          <w:szCs w:val="24"/>
        </w:rPr>
      </w:pPr>
      <w:r w:rsidRPr="00A71DFB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2B7BD4B2" wp14:editId="489B7453">
                <wp:simplePos x="0" y="0"/>
                <wp:positionH relativeFrom="margin">
                  <wp:align>left</wp:align>
                </wp:positionH>
                <wp:positionV relativeFrom="page">
                  <wp:posOffset>38100</wp:posOffset>
                </wp:positionV>
                <wp:extent cx="6172200" cy="2019300"/>
                <wp:effectExtent l="0" t="0" r="0" b="0"/>
                <wp:wrapTopAndBottom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2019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4957" w:type="pct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570"/>
                              <w:gridCol w:w="56"/>
                            </w:tblGrid>
                            <w:tr w:rsidR="0072215B" w:rsidTr="00170755">
                              <w:tc>
                                <w:tcPr>
                                  <w:tcW w:w="4971" w:type="pct"/>
                                </w:tcPr>
                                <w:p w:rsidR="001A783F" w:rsidRDefault="001A783F">
                                  <w:pPr>
                                    <w:pStyle w:val="Kopfzeile1"/>
                                  </w:pPr>
                                </w:p>
                              </w:tc>
                              <w:tc>
                                <w:tcPr>
                                  <w:tcW w:w="29" w:type="pct"/>
                                </w:tcPr>
                                <w:p w:rsidR="001A783F" w:rsidRDefault="001A783F" w:rsidP="003057D2">
                                  <w:pPr>
                                    <w:pStyle w:val="Kopfzeile1"/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1A783F" w:rsidRDefault="00170755">
                            <w:r w:rsidRPr="00DD51A3">
                              <w:rPr>
                                <w:noProof/>
                              </w:rPr>
                              <w:drawing>
                                <wp:inline distT="0" distB="0" distL="0" distR="0" wp14:anchorId="2981FC1A" wp14:editId="7AB143CA">
                                  <wp:extent cx="6124575" cy="1843405"/>
                                  <wp:effectExtent l="0" t="0" r="0" b="4445"/>
                                  <wp:docPr id="3" name="Grafik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55082" cy="18525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7BD4B2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3pt;width:486pt;height:159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" o:allowoverlap="f" filled="f" stroked="f" strokeweight=".5pt">
                <v:textbox inset="0,0,0,0">
                  <w:txbxContent>
                    <w:tbl>
                      <w:tblPr>
                        <w:tblW w:w="4957" w:type="pct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570"/>
                        <w:gridCol w:w="56"/>
                      </w:tblGrid>
                      <w:tr w:rsidR="0072215B" w:rsidTr="00170755">
                        <w:tc>
                          <w:tcPr>
                            <w:tcW w:w="4971" w:type="pct"/>
                          </w:tcPr>
                          <w:p w:rsidR="001A783F" w:rsidRDefault="001A783F">
                            <w:pPr>
                              <w:pStyle w:val="Kopfzeile1"/>
                            </w:pPr>
                          </w:p>
                        </w:tc>
                        <w:tc>
                          <w:tcPr>
                            <w:tcW w:w="29" w:type="pct"/>
                          </w:tcPr>
                          <w:p w:rsidR="001A783F" w:rsidRDefault="001A783F" w:rsidP="003057D2">
                            <w:pPr>
                              <w:pStyle w:val="Kopfzeile1"/>
                              <w:jc w:val="center"/>
                            </w:pPr>
                          </w:p>
                        </w:tc>
                      </w:tr>
                    </w:tbl>
                    <w:p w:rsidR="001A783F" w:rsidRDefault="00170755">
                      <w:r w:rsidRPr="00DD51A3">
                        <w:rPr>
                          <w:noProof/>
                        </w:rPr>
                        <w:drawing>
                          <wp:inline distT="0" distB="0" distL="0" distR="0" wp14:anchorId="2981FC1A" wp14:editId="7AB143CA">
                            <wp:extent cx="6124575" cy="1843405"/>
                            <wp:effectExtent l="0" t="0" r="0" b="4445"/>
                            <wp:docPr id="3" name="Grafik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55082" cy="185258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</w:p>
    <w:p w:rsidR="00E206F7" w:rsidRPr="00A71DFB" w:rsidRDefault="00A71DFB" w:rsidP="00170755">
      <w:pPr>
        <w:rPr>
          <w:rFonts w:ascii="Arial" w:hAnsi="Arial" w:cs="Arial"/>
          <w:b/>
          <w:color w:val="333333"/>
          <w:sz w:val="24"/>
          <w:szCs w:val="24"/>
          <w:u w:val="single"/>
        </w:rPr>
      </w:pPr>
      <w:r w:rsidRPr="00A71DFB">
        <w:rPr>
          <w:rFonts w:ascii="Arial" w:hAnsi="Arial" w:cs="Arial"/>
          <w:b/>
          <w:color w:val="FF0000"/>
          <w:sz w:val="24"/>
          <w:szCs w:val="24"/>
          <w:u w:val="single"/>
        </w:rPr>
        <w:t>Weitere Infos bekommt Ihr unte</w:t>
      </w:r>
      <w:r w:rsidRPr="000F1878">
        <w:rPr>
          <w:rFonts w:ascii="Arial" w:hAnsi="Arial" w:cs="Arial"/>
          <w:b/>
          <w:color w:val="FF0000"/>
          <w:sz w:val="24"/>
          <w:szCs w:val="24"/>
          <w:u w:val="single"/>
        </w:rPr>
        <w:t>r:</w:t>
      </w:r>
    </w:p>
    <w:p w:rsidR="00A71DFB" w:rsidRPr="00A71DFB" w:rsidRDefault="00550231" w:rsidP="00170755">
      <w:pPr>
        <w:rPr>
          <w:rFonts w:ascii="Arial" w:hAnsi="Arial" w:cs="Arial"/>
          <w:b/>
          <w:sz w:val="24"/>
          <w:szCs w:val="24"/>
        </w:rPr>
      </w:pPr>
      <w:r w:rsidRPr="00A71DFB">
        <w:rPr>
          <w:rFonts w:ascii="Arial" w:hAnsi="Arial" w:cs="Arial"/>
          <w:b/>
          <w:sz w:val="24"/>
          <w:szCs w:val="24"/>
        </w:rPr>
        <w:t>Interes</w:t>
      </w:r>
      <w:r w:rsidR="00BE7034" w:rsidRPr="00A71DFB">
        <w:rPr>
          <w:rFonts w:ascii="Arial" w:hAnsi="Arial" w:cs="Arial"/>
          <w:b/>
          <w:sz w:val="24"/>
          <w:szCs w:val="24"/>
        </w:rPr>
        <w:t>sengemeinschaft Flugtechnik e.V</w:t>
      </w:r>
      <w:r w:rsidR="00EC2BF7">
        <w:rPr>
          <w:rFonts w:ascii="Arial" w:hAnsi="Arial" w:cs="Arial"/>
          <w:b/>
          <w:sz w:val="24"/>
          <w:szCs w:val="24"/>
        </w:rPr>
        <w:t>.</w:t>
      </w:r>
      <w:r w:rsidR="00BE7034" w:rsidRPr="00A71DFB">
        <w:rPr>
          <w:rFonts w:ascii="Arial" w:hAnsi="Arial" w:cs="Arial"/>
          <w:b/>
          <w:sz w:val="24"/>
          <w:szCs w:val="24"/>
        </w:rPr>
        <w:t xml:space="preserve">, </w:t>
      </w:r>
      <w:r w:rsidRPr="00A71DFB">
        <w:rPr>
          <w:rFonts w:ascii="Arial" w:hAnsi="Arial" w:cs="Arial"/>
          <w:b/>
          <w:sz w:val="24"/>
          <w:szCs w:val="24"/>
        </w:rPr>
        <w:t>Lilienthalplatz 5a</w:t>
      </w:r>
      <w:r w:rsidR="00BE7034" w:rsidRPr="00A71DFB">
        <w:rPr>
          <w:rFonts w:ascii="Arial" w:hAnsi="Arial" w:cs="Arial"/>
          <w:b/>
          <w:sz w:val="24"/>
          <w:szCs w:val="24"/>
        </w:rPr>
        <w:t xml:space="preserve">, </w:t>
      </w:r>
      <w:r w:rsidR="00176D06" w:rsidRPr="00A71DFB">
        <w:rPr>
          <w:rFonts w:ascii="Arial" w:hAnsi="Arial" w:cs="Arial"/>
          <w:b/>
          <w:sz w:val="24"/>
          <w:szCs w:val="24"/>
        </w:rPr>
        <w:t>38108 Braunschwei</w:t>
      </w:r>
      <w:r w:rsidR="001C1746" w:rsidRPr="00A71DFB">
        <w:rPr>
          <w:rFonts w:ascii="Arial" w:hAnsi="Arial" w:cs="Arial"/>
          <w:b/>
          <w:sz w:val="24"/>
          <w:szCs w:val="24"/>
        </w:rPr>
        <w:t>g</w:t>
      </w:r>
      <w:r w:rsidR="00BE7034" w:rsidRPr="00A71DFB">
        <w:rPr>
          <w:rFonts w:ascii="Arial" w:hAnsi="Arial" w:cs="Arial"/>
          <w:b/>
          <w:sz w:val="24"/>
          <w:szCs w:val="24"/>
        </w:rPr>
        <w:t xml:space="preserve"> </w:t>
      </w:r>
    </w:p>
    <w:p w:rsidR="00A71DFB" w:rsidRPr="00A71DFB" w:rsidRDefault="00550231" w:rsidP="00170755">
      <w:pPr>
        <w:rPr>
          <w:rFonts w:ascii="Arial" w:hAnsi="Arial" w:cs="Arial"/>
          <w:b/>
          <w:sz w:val="24"/>
          <w:szCs w:val="24"/>
        </w:rPr>
      </w:pPr>
      <w:r w:rsidRPr="00A71DFB">
        <w:rPr>
          <w:rFonts w:ascii="Arial" w:hAnsi="Arial" w:cs="Arial"/>
          <w:b/>
          <w:sz w:val="24"/>
          <w:szCs w:val="24"/>
        </w:rPr>
        <w:t>Ansprechpartner Stephan Pülm (Schriftwart)</w:t>
      </w:r>
      <w:r w:rsidR="008E005C" w:rsidRPr="00A71DFB">
        <w:rPr>
          <w:rFonts w:ascii="Arial" w:hAnsi="Arial" w:cs="Arial"/>
          <w:b/>
          <w:sz w:val="24"/>
          <w:szCs w:val="24"/>
        </w:rPr>
        <w:t xml:space="preserve">, </w:t>
      </w:r>
      <w:r w:rsidRPr="00A71DFB">
        <w:rPr>
          <w:rFonts w:ascii="Arial" w:hAnsi="Arial" w:cs="Arial"/>
          <w:b/>
          <w:sz w:val="24"/>
          <w:szCs w:val="24"/>
        </w:rPr>
        <w:t>Tel.: 0175/1663315</w:t>
      </w:r>
      <w:r w:rsidR="008E005C" w:rsidRPr="00A71DFB">
        <w:rPr>
          <w:rFonts w:ascii="Arial" w:hAnsi="Arial" w:cs="Arial"/>
          <w:b/>
          <w:sz w:val="24"/>
          <w:szCs w:val="24"/>
        </w:rPr>
        <w:t xml:space="preserve">, </w:t>
      </w:r>
    </w:p>
    <w:p w:rsidR="001A783F" w:rsidRPr="00A71DFB" w:rsidRDefault="00550231" w:rsidP="00170755">
      <w:pPr>
        <w:rPr>
          <w:rFonts w:ascii="Arial" w:hAnsi="Arial" w:cs="Arial"/>
          <w:b/>
          <w:sz w:val="24"/>
          <w:szCs w:val="24"/>
        </w:rPr>
      </w:pPr>
      <w:r w:rsidRPr="00A71DFB">
        <w:rPr>
          <w:rFonts w:ascii="Arial" w:hAnsi="Arial" w:cs="Arial"/>
          <w:b/>
          <w:sz w:val="24"/>
          <w:szCs w:val="24"/>
        </w:rPr>
        <w:t xml:space="preserve">E-Mail: </w:t>
      </w:r>
      <w:hyperlink r:id="rId10" w:history="1">
        <w:r w:rsidR="008E005C" w:rsidRPr="00A71DFB">
          <w:rPr>
            <w:rStyle w:val="Hyperlink"/>
            <w:rFonts w:ascii="Arial" w:hAnsi="Arial" w:cs="Arial"/>
            <w:b/>
            <w:sz w:val="24"/>
            <w:szCs w:val="24"/>
          </w:rPr>
          <w:t>info@igf.info</w:t>
        </w:r>
      </w:hyperlink>
      <w:r w:rsidR="008E005C" w:rsidRPr="00A71DFB">
        <w:rPr>
          <w:rFonts w:ascii="Arial" w:hAnsi="Arial" w:cs="Arial"/>
          <w:b/>
          <w:sz w:val="24"/>
          <w:szCs w:val="24"/>
        </w:rPr>
        <w:t xml:space="preserve">, </w:t>
      </w:r>
      <w:r w:rsidR="006B65ED" w:rsidRPr="00A71DFB">
        <w:rPr>
          <w:rFonts w:ascii="Arial" w:hAnsi="Arial" w:cs="Arial"/>
          <w:b/>
          <w:sz w:val="24"/>
          <w:szCs w:val="24"/>
        </w:rPr>
        <w:t xml:space="preserve">Homepage: </w:t>
      </w:r>
      <w:hyperlink r:id="rId11" w:history="1">
        <w:r w:rsidR="00E171CB" w:rsidRPr="00A71DFB">
          <w:rPr>
            <w:rStyle w:val="Hyperlink"/>
            <w:rFonts w:ascii="Arial" w:hAnsi="Arial" w:cs="Arial"/>
            <w:b/>
            <w:sz w:val="24"/>
            <w:szCs w:val="24"/>
          </w:rPr>
          <w:t>www.igf.info</w:t>
        </w:r>
      </w:hyperlink>
      <w:r w:rsidR="00E171CB" w:rsidRPr="00A71DFB">
        <w:rPr>
          <w:rFonts w:ascii="Arial" w:hAnsi="Arial" w:cs="Arial"/>
          <w:b/>
          <w:sz w:val="24"/>
          <w:szCs w:val="24"/>
        </w:rPr>
        <w:t>, Facebook</w:t>
      </w:r>
      <w:bookmarkStart w:id="0" w:name="_GoBack"/>
      <w:bookmarkEnd w:id="0"/>
    </w:p>
    <w:sectPr w:rsidR="001A783F" w:rsidRPr="00A71DFB" w:rsidSect="002A49A8">
      <w:footerReference w:type="default" r:id="rId12"/>
      <w:pgSz w:w="11907" w:h="16839" w:code="9"/>
      <w:pgMar w:top="2908" w:right="1050" w:bottom="1148" w:left="1050" w:header="918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714" w:rsidRDefault="00417714">
      <w:pPr>
        <w:spacing w:before="0" w:after="0" w:line="240" w:lineRule="auto"/>
      </w:pPr>
      <w:r>
        <w:separator/>
      </w:r>
    </w:p>
  </w:endnote>
  <w:endnote w:type="continuationSeparator" w:id="0">
    <w:p w:rsidR="00417714" w:rsidRDefault="0041771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83F" w:rsidRDefault="00C36811">
    <w:pPr>
      <w:pStyle w:val="Fuzeile1"/>
    </w:pPr>
    <w:r>
      <w:t xml:space="preserve">Seite </w:t>
    </w:r>
    <w:r>
      <w:fldChar w:fldCharType="begin"/>
    </w:r>
    <w:r>
      <w:instrText xml:space="preserve"> PAGE </w:instrText>
    </w:r>
    <w:r>
      <w:fldChar w:fldCharType="separate"/>
    </w:r>
    <w:r w:rsidR="00A71DFB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714" w:rsidRDefault="00417714">
      <w:pPr>
        <w:spacing w:before="0" w:after="0" w:line="240" w:lineRule="auto"/>
      </w:pPr>
      <w:r>
        <w:separator/>
      </w:r>
    </w:p>
  </w:footnote>
  <w:footnote w:type="continuationSeparator" w:id="0">
    <w:p w:rsidR="00417714" w:rsidRDefault="00417714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F2B"/>
    <w:rsid w:val="000F1878"/>
    <w:rsid w:val="001275F8"/>
    <w:rsid w:val="00170755"/>
    <w:rsid w:val="00176D06"/>
    <w:rsid w:val="001A783F"/>
    <w:rsid w:val="001C1746"/>
    <w:rsid w:val="00242F2B"/>
    <w:rsid w:val="002A49A8"/>
    <w:rsid w:val="003057D2"/>
    <w:rsid w:val="00342327"/>
    <w:rsid w:val="00386EA0"/>
    <w:rsid w:val="0041045E"/>
    <w:rsid w:val="00417714"/>
    <w:rsid w:val="0042644F"/>
    <w:rsid w:val="00503895"/>
    <w:rsid w:val="00550231"/>
    <w:rsid w:val="006B65ED"/>
    <w:rsid w:val="0072215B"/>
    <w:rsid w:val="007E4ACF"/>
    <w:rsid w:val="008E005C"/>
    <w:rsid w:val="00A71DFB"/>
    <w:rsid w:val="00B34291"/>
    <w:rsid w:val="00BA662D"/>
    <w:rsid w:val="00BE7034"/>
    <w:rsid w:val="00C119D1"/>
    <w:rsid w:val="00C36811"/>
    <w:rsid w:val="00D14DDC"/>
    <w:rsid w:val="00D21DB5"/>
    <w:rsid w:val="00D913B2"/>
    <w:rsid w:val="00DB65B4"/>
    <w:rsid w:val="00DD5009"/>
    <w:rsid w:val="00DD51A3"/>
    <w:rsid w:val="00E14120"/>
    <w:rsid w:val="00E171CB"/>
    <w:rsid w:val="00E206F7"/>
    <w:rsid w:val="00EC2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62F0066-F9B2-44EA-AE6A-3944E2CAD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lang w:val="de-DE" w:eastAsia="de-DE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8" w:unhideWhenUsed="1" w:qFormat="1"/>
    <w:lsdException w:name="heading 5" w:semiHidden="1" w:uiPriority="18" w:unhideWhenUsed="1" w:qFormat="1"/>
    <w:lsdException w:name="heading 6" w:semiHidden="1" w:uiPriority="18" w:unhideWhenUsed="1" w:qFormat="1"/>
    <w:lsdException w:name="heading 7" w:semiHidden="1" w:uiPriority="18" w:unhideWhenUsed="1" w:qFormat="1"/>
    <w:lsdException w:name="heading 8" w:semiHidden="1" w:uiPriority="18" w:unhideWhenUsed="1" w:qFormat="1"/>
    <w:lsdException w:name="heading 9" w:semiHidden="1" w:uiPriority="1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kern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11">
    <w:name w:val="Überschrift 11"/>
    <w:basedOn w:val="Standard"/>
    <w:next w:val="Standard"/>
    <w:link w:val="berschrift1-Zeichen"/>
    <w:uiPriority w:val="9"/>
    <w:unhideWhenUsed/>
    <w:qFormat/>
    <w:pPr>
      <w:pageBreakBefore/>
      <w:spacing w:before="0" w:after="360" w:line="240" w:lineRule="auto"/>
      <w:ind w:left="-360" w:right="-360"/>
      <w:outlineLvl w:val="0"/>
    </w:pPr>
    <w:rPr>
      <w:rFonts w:asciiTheme="majorHAnsi" w:eastAsiaTheme="majorEastAsia" w:hAnsiTheme="majorHAnsi" w:cstheme="majorBidi"/>
      <w:sz w:val="36"/>
    </w:rPr>
  </w:style>
  <w:style w:type="paragraph" w:customStyle="1" w:styleId="berschrift21">
    <w:name w:val="Überschrift 21"/>
    <w:basedOn w:val="Standard"/>
    <w:next w:val="Standard"/>
    <w:link w:val="berschrift2-Zeichen"/>
    <w:uiPriority w:val="9"/>
    <w:unhideWhenUsed/>
    <w:qFormat/>
    <w:pPr>
      <w:keepNext/>
      <w:keepLines/>
      <w:spacing w:before="360" w:after="60" w:line="240" w:lineRule="auto"/>
      <w:outlineLvl w:val="1"/>
    </w:pPr>
    <w:rPr>
      <w:rFonts w:asciiTheme="majorHAnsi" w:eastAsiaTheme="majorEastAsia" w:hAnsiTheme="majorHAnsi" w:cstheme="majorBidi"/>
      <w:caps/>
      <w:color w:val="577188" w:themeColor="accent1" w:themeShade="BF"/>
      <w:sz w:val="24"/>
      <w14:ligatures w14:val="standardContextual"/>
    </w:rPr>
  </w:style>
  <w:style w:type="paragraph" w:customStyle="1" w:styleId="berschrift31">
    <w:name w:val="Überschrift 31"/>
    <w:basedOn w:val="Standard"/>
    <w:next w:val="Standard"/>
    <w:link w:val="berschrift3-Zeichen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  <w14:ligatures w14:val="standardContextual"/>
    </w:rPr>
  </w:style>
  <w:style w:type="paragraph" w:customStyle="1" w:styleId="berschrift41">
    <w:name w:val="Überschrift 41"/>
    <w:basedOn w:val="Standard"/>
    <w:next w:val="Standard"/>
    <w:link w:val="berschrift4-Zeichen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customStyle="1" w:styleId="berschrift51">
    <w:name w:val="Überschrift 51"/>
    <w:basedOn w:val="Standard"/>
    <w:next w:val="Standard"/>
    <w:link w:val="berschrift5-Zeichen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customStyle="1" w:styleId="berschrift61">
    <w:name w:val="Überschrift 61"/>
    <w:basedOn w:val="Standard"/>
    <w:next w:val="Standard"/>
    <w:link w:val="berschrift6-Zeichen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customStyle="1" w:styleId="berschrift71">
    <w:name w:val="Überschrift 71"/>
    <w:basedOn w:val="Standard"/>
    <w:next w:val="Standard"/>
    <w:link w:val="berschrift7-Zeichen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berschrift81">
    <w:name w:val="Überschrift 81"/>
    <w:basedOn w:val="Standard"/>
    <w:next w:val="Standard"/>
    <w:link w:val="berschrift8-Zeichen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berschrift91">
    <w:name w:val="Überschrift 91"/>
    <w:basedOn w:val="Standard"/>
    <w:next w:val="Standard"/>
    <w:link w:val="berschrift9-Zeichen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Kopfzeile1">
    <w:name w:val="Kopfzeile1"/>
    <w:basedOn w:val="Standard"/>
    <w:link w:val="Kopfzeilenzeichen"/>
    <w:uiPriority w:val="99"/>
    <w:unhideWhenUsed/>
    <w:qFormat/>
    <w:pPr>
      <w:spacing w:after="0" w:line="240" w:lineRule="auto"/>
    </w:pPr>
  </w:style>
  <w:style w:type="character" w:customStyle="1" w:styleId="Kopfzeilenzeichen">
    <w:name w:val="Kopfzeilenzeichen"/>
    <w:basedOn w:val="Absatz-Standardschriftart"/>
    <w:link w:val="Kopfzeile1"/>
    <w:uiPriority w:val="99"/>
    <w:rPr>
      <w:kern w:val="20"/>
    </w:rPr>
  </w:style>
  <w:style w:type="paragraph" w:customStyle="1" w:styleId="Fuzeile1">
    <w:name w:val="Fußzeile1"/>
    <w:basedOn w:val="Standard"/>
    <w:link w:val="Fuzeilenzeichen"/>
    <w:uiPriority w:val="99"/>
    <w:unhideWhenUsed/>
    <w:qFormat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Fuzeilenzeichen">
    <w:name w:val="Fußzeilenzeichen"/>
    <w:basedOn w:val="Absatz-Standardschriftart"/>
    <w:link w:val="Fuzeile1"/>
    <w:uiPriority w:val="99"/>
    <w:rPr>
      <w:kern w:val="20"/>
    </w:rPr>
  </w:style>
  <w:style w:type="character" w:customStyle="1" w:styleId="Platzhaltertext1">
    <w:name w:val="Platzhaltertext1"/>
    <w:basedOn w:val="Absatz-Standardschriftart"/>
    <w:uiPriority w:val="99"/>
    <w:semiHidden/>
    <w:rPr>
      <w:color w:val="808080"/>
    </w:rPr>
  </w:style>
  <w:style w:type="table" w:customStyle="1" w:styleId="Tabellengitternetz">
    <w:name w:val="Tabellengitternetz"/>
    <w:basedOn w:val="NormaleTabelle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-Zeichen">
    <w:name w:val="Überschrift 1 - Zeichen"/>
    <w:basedOn w:val="Absatz-Standardschriftart"/>
    <w:link w:val="berschrift11"/>
    <w:uiPriority w:val="9"/>
    <w:rPr>
      <w:rFonts w:asciiTheme="majorHAnsi" w:eastAsiaTheme="majorEastAsia" w:hAnsiTheme="majorHAnsi" w:cstheme="majorBidi"/>
      <w:kern w:val="20"/>
      <w:sz w:val="36"/>
    </w:rPr>
  </w:style>
  <w:style w:type="character" w:customStyle="1" w:styleId="berschrift2-Zeichen">
    <w:name w:val="Überschrift 2 - Zeichen"/>
    <w:basedOn w:val="Absatz-Standardschriftart"/>
    <w:link w:val="berschrift21"/>
    <w:uiPriority w:val="9"/>
    <w:rPr>
      <w:rFonts w:asciiTheme="majorHAnsi" w:eastAsiaTheme="majorEastAsia" w:hAnsiTheme="majorHAnsi" w:cstheme="majorBidi"/>
      <w:caps/>
      <w:color w:val="577188" w:themeColor="accent1" w:themeShade="BF"/>
      <w:kern w:val="20"/>
      <w:sz w:val="24"/>
      <w14:ligatures w14:val="standardContextual"/>
    </w:rPr>
  </w:style>
  <w:style w:type="character" w:customStyle="1" w:styleId="berschrift3-Zeichen">
    <w:name w:val="Überschrift 3 - Zeichen"/>
    <w:basedOn w:val="Absatz-Standardschriftart"/>
    <w:link w:val="berschrift31"/>
    <w:uiPriority w:val="9"/>
    <w:rPr>
      <w:rFonts w:asciiTheme="majorHAnsi" w:eastAsiaTheme="majorEastAsia" w:hAnsiTheme="majorHAnsi" w:cstheme="majorBidi"/>
      <w:b/>
      <w:bCs/>
      <w:color w:val="7E97AD" w:themeColor="accent1"/>
      <w:kern w:val="20"/>
      <w14:ligatures w14:val="standardContextual"/>
    </w:rPr>
  </w:style>
  <w:style w:type="character" w:customStyle="1" w:styleId="berschrift4-Zeichen">
    <w:name w:val="Überschrift 4 - Zeichen"/>
    <w:basedOn w:val="Absatz-Standardschriftart"/>
    <w:link w:val="berschrift41"/>
    <w:uiPriority w:val="9"/>
    <w:semiHidden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berschrift5-Zeichen">
    <w:name w:val="Überschrift 5 - Zeichen"/>
    <w:basedOn w:val="Absatz-Standardschriftart"/>
    <w:link w:val="berschrift51"/>
    <w:uiPriority w:val="9"/>
    <w:semiHidden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berschrift6-Zeichen">
    <w:name w:val="Überschrift 6 - Zeichen"/>
    <w:basedOn w:val="Absatz-Standardschriftart"/>
    <w:link w:val="berschrift61"/>
    <w:uiPriority w:val="9"/>
    <w:semiHidden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berschrift7-Zeichen">
    <w:name w:val="Überschrift 7 - Zeichen"/>
    <w:basedOn w:val="Absatz-Standardschriftart"/>
    <w:link w:val="berschrift71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berschrift8-Zeichen">
    <w:name w:val="Überschrift 8 - Zeichen"/>
    <w:basedOn w:val="Absatz-Standardschriftart"/>
    <w:link w:val="berschrift81"/>
    <w:uiPriority w:val="9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berschrift9-Zeichen">
    <w:name w:val="Überschrift 9 - Zeichen"/>
    <w:basedOn w:val="Absatz-Standardschriftart"/>
    <w:link w:val="berschrift91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BriefkopfTabelle">
    <w:name w:val="Briefkopf Tabelle"/>
    <w:basedOn w:val="NormaleTabelle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table" w:customStyle="1" w:styleId="Finanztabelle">
    <w:name w:val="Finanztabelle"/>
    <w:basedOn w:val="NormaleTabelle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paragraph" w:customStyle="1" w:styleId="Datum1">
    <w:name w:val="Datum1"/>
    <w:basedOn w:val="Standard"/>
    <w:next w:val="Standard"/>
    <w:link w:val="Datumszeichen"/>
    <w:uiPriority w:val="1"/>
    <w:qFormat/>
    <w:pPr>
      <w:spacing w:before="1200" w:after="360"/>
    </w:pPr>
    <w:rPr>
      <w:rFonts w:asciiTheme="majorHAnsi" w:eastAsiaTheme="majorEastAsia" w:hAnsiTheme="majorHAnsi" w:cstheme="majorBidi"/>
      <w:caps/>
      <w:color w:val="577188" w:themeColor="accent1" w:themeShade="BF"/>
    </w:rPr>
  </w:style>
  <w:style w:type="character" w:customStyle="1" w:styleId="Datumszeichen">
    <w:name w:val="Datumszeichen"/>
    <w:basedOn w:val="Absatz-Standardschriftart"/>
    <w:link w:val="Datum1"/>
    <w:uiPriority w:val="1"/>
    <w:rPr>
      <w:rFonts w:asciiTheme="majorHAnsi" w:eastAsiaTheme="majorEastAsia" w:hAnsiTheme="majorHAnsi" w:cstheme="majorBidi"/>
      <w:caps/>
      <w:color w:val="577188" w:themeColor="accent1" w:themeShade="BF"/>
      <w:kern w:val="20"/>
    </w:rPr>
  </w:style>
  <w:style w:type="paragraph" w:customStyle="1" w:styleId="Empfnger">
    <w:name w:val="Empfänger"/>
    <w:basedOn w:val="Standard"/>
    <w:qFormat/>
    <w:pPr>
      <w:spacing w:after="40"/>
    </w:pPr>
    <w:rPr>
      <w:b/>
      <w:bCs/>
    </w:rPr>
  </w:style>
  <w:style w:type="paragraph" w:customStyle="1" w:styleId="Anrede1">
    <w:name w:val="Anrede1"/>
    <w:basedOn w:val="Standard"/>
    <w:next w:val="Standard"/>
    <w:link w:val="Anredezeichen"/>
    <w:uiPriority w:val="1"/>
    <w:unhideWhenUsed/>
    <w:qFormat/>
    <w:pPr>
      <w:spacing w:before="720"/>
    </w:pPr>
  </w:style>
  <w:style w:type="character" w:customStyle="1" w:styleId="Anredezeichen">
    <w:name w:val="Anredezeichen"/>
    <w:basedOn w:val="Absatz-Standardschriftart"/>
    <w:link w:val="Anrede1"/>
    <w:uiPriority w:val="1"/>
    <w:rPr>
      <w:kern w:val="20"/>
    </w:rPr>
  </w:style>
  <w:style w:type="paragraph" w:customStyle="1" w:styleId="Gruformel1">
    <w:name w:val="Grußformel1"/>
    <w:basedOn w:val="Standard"/>
    <w:link w:val="Gruformelzeichen"/>
    <w:uiPriority w:val="1"/>
    <w:unhideWhenUsed/>
    <w:qFormat/>
    <w:pPr>
      <w:spacing w:before="480" w:after="960" w:line="240" w:lineRule="auto"/>
    </w:pPr>
  </w:style>
  <w:style w:type="character" w:customStyle="1" w:styleId="Gruformelzeichen">
    <w:name w:val="Grußformelzeichen"/>
    <w:basedOn w:val="Absatz-Standardschriftart"/>
    <w:link w:val="Gruformel1"/>
    <w:uiPriority w:val="1"/>
    <w:rPr>
      <w:kern w:val="20"/>
    </w:rPr>
  </w:style>
  <w:style w:type="paragraph" w:customStyle="1" w:styleId="Signatur">
    <w:name w:val="Signatur"/>
    <w:basedOn w:val="Standard"/>
    <w:link w:val="Signaturzeichen"/>
    <w:uiPriority w:val="1"/>
    <w:unhideWhenUsed/>
    <w:qFormat/>
    <w:rPr>
      <w:b/>
      <w:bCs/>
    </w:rPr>
  </w:style>
  <w:style w:type="character" w:customStyle="1" w:styleId="Signaturzeichen">
    <w:name w:val="Signaturzeichen"/>
    <w:basedOn w:val="Absatz-Standardschriftart"/>
    <w:link w:val="Signatur"/>
    <w:uiPriority w:val="1"/>
    <w:rPr>
      <w:b/>
      <w:bCs/>
      <w:kern w:val="20"/>
    </w:rPr>
  </w:style>
  <w:style w:type="paragraph" w:customStyle="1" w:styleId="Titel1">
    <w:name w:val="Titel1"/>
    <w:basedOn w:val="Standard"/>
    <w:next w:val="Standard"/>
    <w:link w:val="Titelzeichen"/>
    <w:uiPriority w:val="1"/>
    <w:qFormat/>
    <w:pPr>
      <w:spacing w:after="480"/>
    </w:pPr>
    <w:rPr>
      <w:rFonts w:asciiTheme="majorHAnsi" w:eastAsiaTheme="majorEastAsia" w:hAnsiTheme="majorHAnsi" w:cstheme="majorBidi"/>
      <w:caps/>
      <w:color w:val="577188" w:themeColor="accent1" w:themeShade="BF"/>
    </w:rPr>
  </w:style>
  <w:style w:type="character" w:customStyle="1" w:styleId="Titelzeichen">
    <w:name w:val="Titelzeichen"/>
    <w:basedOn w:val="Absatz-Standardschriftart"/>
    <w:link w:val="Titel1"/>
    <w:uiPriority w:val="1"/>
    <w:rPr>
      <w:rFonts w:asciiTheme="majorHAnsi" w:eastAsiaTheme="majorEastAsia" w:hAnsiTheme="majorHAnsi" w:cstheme="majorBidi"/>
      <w:caps/>
      <w:color w:val="577188" w:themeColor="accent1" w:themeShade="BF"/>
      <w:kern w:val="20"/>
    </w:rPr>
  </w:style>
  <w:style w:type="paragraph" w:styleId="StandardWeb">
    <w:name w:val="Normal (Web)"/>
    <w:basedOn w:val="Standard"/>
    <w:uiPriority w:val="99"/>
    <w:semiHidden/>
    <w:unhideWhenUsed/>
    <w:rsid w:val="00242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8E005C"/>
    <w:rPr>
      <w:color w:val="646464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C174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C1746"/>
    <w:rPr>
      <w:rFonts w:ascii="Segoe UI" w:hAnsi="Segoe UI" w:cs="Segoe UI"/>
      <w:kern w:val="2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5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5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17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10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gf.info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info@igf.info" TargetMode="Externa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phan\AppData\Roaming\Microsoft\Templates\Briefkopf.dotx" TargetMode="External"/></Relationship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>E-Mail: info@igf.info</CompanyEmail>
</CoverPageProperties>
</file>

<file path=customXml/item2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3.xml><?xml version="1.0" encoding="utf-8"?>
<?mso-contentType encoding="utf-8"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37E9E5-EE29-454F-8714-516920628209}">
  <ds:schemaRefs>
    <ds:schemaRef ds:uri="http://schemas.microsoft.com/pics"/>
  </ds:schemaRefs>
</ds:datastoreItem>
</file>

<file path=customXml/itemProps3.xml><?xml version="1.0" encoding="utf-8"?>
<ds:datastoreItem xmlns:ds="http://schemas.openxmlformats.org/officeDocument/2006/customXml" ds:itemID="{E1BC2AC5-D34F-4736-8C3D-EAEC9ABE5C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Briefkopf.dotx</Template>
  <TotalTime>0</TotalTime>
  <Pages>1</Pages>
  <Words>223</Words>
  <Characters>1412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Stephan Pülm</dc:creator>
  <cp:keywords>www.igf.info</cp:keywords>
  <cp:lastModifiedBy>Götz</cp:lastModifiedBy>
  <cp:revision>18</cp:revision>
  <cp:lastPrinted>2014-08-09T16:41:00Z</cp:lastPrinted>
  <dcterms:created xsi:type="dcterms:W3CDTF">2014-08-09T13:29:00Z</dcterms:created>
  <dcterms:modified xsi:type="dcterms:W3CDTF">2016-02-28T18:27:00Z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TC028350569991</vt:lpwstr>
  </property>
</Properties>
</file>